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11" w:rsidRDefault="00553611" w:rsidP="0032101C">
      <w:pPr>
        <w:jc w:val="center"/>
        <w:rPr>
          <w:b/>
        </w:rPr>
      </w:pPr>
      <w:bookmarkStart w:id="0" w:name="_Hlk155616393"/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Default="00553611" w:rsidP="0032101C">
      <w:pPr>
        <w:jc w:val="center"/>
        <w:rPr>
          <w:b/>
        </w:rPr>
      </w:pPr>
    </w:p>
    <w:p w:rsidR="00553611" w:rsidRPr="00951321" w:rsidRDefault="00553611" w:rsidP="0032101C">
      <w:pPr>
        <w:jc w:val="center"/>
        <w:rPr>
          <w:rFonts w:ascii="Calibri" w:hAnsi="Calibri" w:cs="Calibri"/>
          <w:b/>
          <w:szCs w:val="28"/>
        </w:rPr>
      </w:pPr>
      <w:r w:rsidRPr="00951321">
        <w:rPr>
          <w:rFonts w:ascii="Calibri" w:hAnsi="Calibri" w:cs="Calibri"/>
          <w:b/>
          <w:szCs w:val="28"/>
        </w:rPr>
        <w:t xml:space="preserve">ZAŁĄCZNIK NR </w:t>
      </w:r>
      <w:r>
        <w:rPr>
          <w:rFonts w:ascii="Calibri" w:hAnsi="Calibri" w:cs="Calibri"/>
          <w:b/>
          <w:szCs w:val="28"/>
        </w:rPr>
        <w:t>3</w:t>
      </w:r>
      <w:r>
        <w:rPr>
          <w:rFonts w:ascii="Calibri" w:hAnsi="Calibri" w:cs="Calibri"/>
          <w:b/>
          <w:szCs w:val="28"/>
        </w:rPr>
        <w:br/>
        <w:t>do PROCEDURY WYDZIAŁOWEJ PW-03</w:t>
      </w:r>
      <w:r w:rsidRPr="00951321">
        <w:rPr>
          <w:rFonts w:ascii="Calibri" w:hAnsi="Calibri" w:cs="Calibri"/>
          <w:b/>
          <w:szCs w:val="28"/>
        </w:rPr>
        <w:t>:</w:t>
      </w:r>
    </w:p>
    <w:p w:rsidR="00553611" w:rsidRPr="00951321" w:rsidRDefault="00553611" w:rsidP="0032101C">
      <w:pPr>
        <w:jc w:val="center"/>
        <w:rPr>
          <w:rFonts w:ascii="Calibri" w:hAnsi="Calibri" w:cs="Calibri"/>
          <w:b/>
          <w:bCs/>
        </w:rPr>
      </w:pPr>
    </w:p>
    <w:p w:rsidR="00553611" w:rsidRPr="00951321" w:rsidRDefault="00553611" w:rsidP="0032101C">
      <w:pPr>
        <w:jc w:val="center"/>
        <w:rPr>
          <w:rFonts w:ascii="Calibri" w:hAnsi="Calibri" w:cs="Calibri"/>
          <w:b/>
          <w:bCs/>
        </w:rPr>
      </w:pPr>
    </w:p>
    <w:p w:rsidR="00553611" w:rsidRPr="0032101C" w:rsidRDefault="00553611" w:rsidP="0032101C">
      <w:pPr>
        <w:jc w:val="center"/>
        <w:rPr>
          <w:rFonts w:ascii="Calibri" w:hAnsi="Calibri" w:cs="Calibri"/>
          <w:b/>
          <w:bCs/>
          <w:sz w:val="22"/>
          <w:szCs w:val="36"/>
        </w:rPr>
      </w:pPr>
      <w:r>
        <w:rPr>
          <w:rFonts w:ascii="Calibri" w:hAnsi="Calibri" w:cs="Calibri"/>
          <w:b/>
          <w:sz w:val="28"/>
          <w:szCs w:val="30"/>
        </w:rPr>
        <w:t>Plan praktyki zawodowej</w:t>
      </w:r>
    </w:p>
    <w:p w:rsidR="00553611" w:rsidRDefault="00553611" w:rsidP="0032101C">
      <w:pPr>
        <w:jc w:val="center"/>
        <w:rPr>
          <w:rFonts w:ascii="Calibri" w:hAnsi="Calibri" w:cs="Calibri"/>
          <w:b/>
          <w:bCs/>
        </w:rPr>
      </w:pPr>
    </w:p>
    <w:p w:rsidR="00553611" w:rsidRPr="00951321" w:rsidRDefault="00553611" w:rsidP="0032101C">
      <w:pPr>
        <w:jc w:val="center"/>
        <w:rPr>
          <w:rFonts w:ascii="Calibri" w:hAnsi="Calibri" w:cs="Calibri"/>
          <w:b/>
          <w:bCs/>
        </w:rPr>
      </w:pPr>
    </w:p>
    <w:p w:rsidR="00553611" w:rsidRPr="00951321" w:rsidRDefault="00553611" w:rsidP="0032101C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(URK/USZJK/WR-E/PW-03</w:t>
      </w:r>
      <w:r w:rsidRPr="00951321">
        <w:rPr>
          <w:rFonts w:ascii="Calibri" w:hAnsi="Calibri" w:cs="Calibri"/>
          <w:b/>
          <w:bCs/>
          <w:szCs w:val="32"/>
        </w:rPr>
        <w:t>/Z-</w:t>
      </w:r>
      <w:r>
        <w:rPr>
          <w:rFonts w:ascii="Calibri" w:hAnsi="Calibri" w:cs="Calibri"/>
          <w:b/>
          <w:bCs/>
          <w:szCs w:val="32"/>
        </w:rPr>
        <w:t>3</w:t>
      </w:r>
      <w:r w:rsidRPr="00951321">
        <w:rPr>
          <w:rFonts w:ascii="Calibri" w:hAnsi="Calibri" w:cs="Calibri"/>
          <w:b/>
          <w:bCs/>
          <w:szCs w:val="32"/>
        </w:rPr>
        <w:t>)</w:t>
      </w:r>
    </w:p>
    <w:bookmarkEnd w:id="0"/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Pr="00F00436" w:rsidRDefault="00553611" w:rsidP="009D0ED5">
      <w:pPr>
        <w:spacing w:line="276" w:lineRule="auto"/>
        <w:rPr>
          <w:rFonts w:ascii="Calibri" w:hAnsi="Calibri" w:cs="Calibri"/>
          <w:b/>
          <w:color w:val="000000"/>
          <w:sz w:val="32"/>
          <w:szCs w:val="32"/>
        </w:rPr>
      </w:pPr>
    </w:p>
    <w:p w:rsidR="00553611" w:rsidRDefault="00553611" w:rsidP="00F00436">
      <w:pPr>
        <w:jc w:val="right"/>
      </w:pPr>
      <w:r>
        <w:t>Kraków, …………………………..</w:t>
      </w:r>
    </w:p>
    <w:p w:rsidR="00553611" w:rsidRDefault="00553611" w:rsidP="00F00436">
      <w:pPr>
        <w:ind w:left="5664" w:firstLine="708"/>
        <w:jc w:val="center"/>
      </w:pPr>
      <w:r>
        <w:t xml:space="preserve">data </w:t>
      </w:r>
    </w:p>
    <w:p w:rsidR="00553611" w:rsidRDefault="00553611" w:rsidP="00F00436"/>
    <w:p w:rsidR="00553611" w:rsidRDefault="00553611" w:rsidP="00F00436">
      <w:pPr>
        <w:rPr>
          <w:sz w:val="28"/>
          <w:szCs w:val="28"/>
        </w:rPr>
      </w:pPr>
      <w:r w:rsidRPr="00A43832">
        <w:rPr>
          <w:sz w:val="28"/>
          <w:szCs w:val="28"/>
        </w:rPr>
        <w:t>Wydział: Rolniczo-Ekonomiczny</w:t>
      </w:r>
    </w:p>
    <w:p w:rsidR="00553611" w:rsidRDefault="00553611" w:rsidP="00F00436">
      <w:pPr>
        <w:rPr>
          <w:sz w:val="28"/>
          <w:szCs w:val="28"/>
        </w:rPr>
      </w:pPr>
    </w:p>
    <w:p w:rsidR="00553611" w:rsidRPr="00F00436" w:rsidRDefault="00553611" w:rsidP="00F00436">
      <w:pPr>
        <w:rPr>
          <w:sz w:val="28"/>
          <w:szCs w:val="28"/>
        </w:rPr>
      </w:pPr>
      <w:r w:rsidRPr="00F00436">
        <w:rPr>
          <w:sz w:val="28"/>
          <w:szCs w:val="28"/>
        </w:rPr>
        <w:t>Imię i nazwisko studenta………………………………</w:t>
      </w:r>
      <w:r>
        <w:rPr>
          <w:sz w:val="28"/>
          <w:szCs w:val="28"/>
        </w:rPr>
        <w:t>………………………..</w:t>
      </w:r>
    </w:p>
    <w:p w:rsidR="00553611" w:rsidRPr="00A43832" w:rsidRDefault="00553611" w:rsidP="00F00436">
      <w:pPr>
        <w:rPr>
          <w:sz w:val="28"/>
          <w:szCs w:val="28"/>
        </w:rPr>
      </w:pPr>
    </w:p>
    <w:p w:rsidR="00553611" w:rsidRDefault="00553611" w:rsidP="00F00436">
      <w:pPr>
        <w:rPr>
          <w:sz w:val="28"/>
          <w:szCs w:val="28"/>
        </w:rPr>
      </w:pPr>
      <w:r w:rsidRPr="00A43832">
        <w:rPr>
          <w:sz w:val="28"/>
          <w:szCs w:val="28"/>
        </w:rPr>
        <w:t>Kierunek</w:t>
      </w:r>
      <w:r>
        <w:rPr>
          <w:sz w:val="28"/>
          <w:szCs w:val="28"/>
        </w:rPr>
        <w:t xml:space="preserve"> i forma studiów (SL/NL/SI/NI)</w:t>
      </w:r>
      <w:r w:rsidRPr="00A43832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……………………………………………………………………………………</w:t>
      </w:r>
    </w:p>
    <w:p w:rsidR="00553611" w:rsidRDefault="00553611" w:rsidP="00F00436">
      <w:pPr>
        <w:rPr>
          <w:sz w:val="28"/>
          <w:szCs w:val="28"/>
        </w:rPr>
      </w:pPr>
    </w:p>
    <w:p w:rsidR="00553611" w:rsidRPr="00A43832" w:rsidRDefault="00553611" w:rsidP="00F00436">
      <w:pPr>
        <w:rPr>
          <w:sz w:val="28"/>
          <w:szCs w:val="28"/>
        </w:rPr>
      </w:pPr>
      <w:r>
        <w:rPr>
          <w:sz w:val="28"/>
          <w:szCs w:val="28"/>
        </w:rPr>
        <w:t>Rok akademicki………………………………………………………………….</w:t>
      </w:r>
    </w:p>
    <w:p w:rsidR="00553611" w:rsidRPr="00247792" w:rsidRDefault="00553611" w:rsidP="00F00436"/>
    <w:p w:rsidR="00553611" w:rsidRPr="00A43832" w:rsidRDefault="00553611" w:rsidP="00F00436">
      <w:pPr>
        <w:rPr>
          <w:sz w:val="28"/>
          <w:szCs w:val="28"/>
        </w:rPr>
      </w:pPr>
    </w:p>
    <w:p w:rsidR="00553611" w:rsidRDefault="00553611" w:rsidP="00F00436">
      <w:pPr>
        <w:rPr>
          <w:sz w:val="22"/>
          <w:szCs w:val="22"/>
        </w:rPr>
      </w:pPr>
      <w:r w:rsidRPr="00D54065">
        <w:rPr>
          <w:sz w:val="22"/>
          <w:szCs w:val="22"/>
        </w:rPr>
        <w:t xml:space="preserve">W przypadku ubezpieczenia się </w:t>
      </w:r>
      <w:r w:rsidRPr="00D54065">
        <w:rPr>
          <w:sz w:val="22"/>
          <w:szCs w:val="22"/>
          <w:u w:val="single"/>
        </w:rPr>
        <w:t>w innym towarzystwie ubezpieczeniowym</w:t>
      </w:r>
      <w:r w:rsidRPr="00D54065">
        <w:rPr>
          <w:sz w:val="22"/>
          <w:szCs w:val="22"/>
        </w:rPr>
        <w:t xml:space="preserve"> niż w ramach Uczelni proszę podać nazwę towarzystwa ubezp</w:t>
      </w:r>
      <w:r>
        <w:rPr>
          <w:sz w:val="22"/>
          <w:szCs w:val="22"/>
        </w:rPr>
        <w:t>ieczeniowego</w:t>
      </w:r>
      <w:r w:rsidRPr="00D54065">
        <w:rPr>
          <w:sz w:val="22"/>
          <w:szCs w:val="22"/>
        </w:rPr>
        <w:t>,</w:t>
      </w:r>
      <w:r>
        <w:rPr>
          <w:sz w:val="22"/>
          <w:szCs w:val="22"/>
        </w:rPr>
        <w:t xml:space="preserve"> numer polisy i okres ubezpieczenia.</w:t>
      </w:r>
    </w:p>
    <w:p w:rsidR="00553611" w:rsidRDefault="00553611" w:rsidP="00F00436">
      <w:pPr>
        <w:rPr>
          <w:sz w:val="22"/>
          <w:szCs w:val="22"/>
        </w:rPr>
      </w:pPr>
    </w:p>
    <w:p w:rsidR="00553611" w:rsidRDefault="00553611" w:rsidP="00F0043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53611" w:rsidRDefault="00553611" w:rsidP="00F00436">
      <w:pPr>
        <w:rPr>
          <w:sz w:val="22"/>
          <w:szCs w:val="22"/>
        </w:rPr>
      </w:pPr>
    </w:p>
    <w:p w:rsidR="00553611" w:rsidRPr="00F00436" w:rsidRDefault="00553611" w:rsidP="00F00436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553611" w:rsidRDefault="00553611" w:rsidP="00F00436">
      <w:pPr>
        <w:jc w:val="center"/>
        <w:rPr>
          <w:b/>
          <w:sz w:val="28"/>
          <w:szCs w:val="28"/>
        </w:rPr>
      </w:pPr>
    </w:p>
    <w:p w:rsidR="00553611" w:rsidRDefault="00553611" w:rsidP="00F00436">
      <w:pPr>
        <w:jc w:val="center"/>
        <w:rPr>
          <w:b/>
          <w:sz w:val="28"/>
          <w:szCs w:val="28"/>
        </w:rPr>
      </w:pPr>
    </w:p>
    <w:p w:rsidR="00553611" w:rsidRPr="00884FF7" w:rsidRDefault="00553611" w:rsidP="00884FF7">
      <w:pPr>
        <w:jc w:val="center"/>
        <w:rPr>
          <w:b/>
          <w:sz w:val="28"/>
          <w:szCs w:val="28"/>
        </w:rPr>
      </w:pPr>
      <w:r w:rsidRPr="00A43832">
        <w:rPr>
          <w:b/>
          <w:sz w:val="28"/>
          <w:szCs w:val="28"/>
        </w:rPr>
        <w:t>PLAN PRAKTYKI ZAWODOWEJ</w:t>
      </w:r>
    </w:p>
    <w:p w:rsidR="00553611" w:rsidRDefault="00553611" w:rsidP="00F00436"/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502"/>
        <w:gridCol w:w="7648"/>
      </w:tblGrid>
      <w:tr w:rsidR="00553611" w:rsidTr="008D10EC">
        <w:trPr>
          <w:trHeight w:hRule="exact" w:val="576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  <w:ind w:left="34"/>
            </w:pPr>
            <w:r>
              <w:rPr>
                <w:color w:val="000000"/>
                <w:spacing w:val="-1"/>
              </w:rPr>
              <w:t>Miesiąc</w:t>
            </w:r>
          </w:p>
        </w:tc>
        <w:tc>
          <w:tcPr>
            <w:tcW w:w="4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  <w:spacing w:line="278" w:lineRule="exact"/>
              <w:ind w:left="370" w:right="1008"/>
            </w:pPr>
            <w:r>
              <w:rPr>
                <w:color w:val="000000"/>
                <w:spacing w:val="5"/>
              </w:rPr>
              <w:t xml:space="preserve">Nazwa Zakładu (gospodarstwa, instytucji), adres oraz </w:t>
            </w:r>
            <w:r>
              <w:rPr>
                <w:color w:val="000000"/>
                <w:spacing w:val="8"/>
              </w:rPr>
              <w:t>w załączeniu zgoda Podmiotu przyjmującego  na praktykę</w:t>
            </w:r>
          </w:p>
        </w:tc>
      </w:tr>
      <w:tr w:rsidR="00553611" w:rsidTr="008D10EC">
        <w:trPr>
          <w:trHeight w:hRule="exact" w:val="835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  <w:ind w:left="24"/>
            </w:pPr>
          </w:p>
        </w:tc>
        <w:tc>
          <w:tcPr>
            <w:tcW w:w="4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</w:pPr>
          </w:p>
        </w:tc>
      </w:tr>
      <w:tr w:rsidR="00553611" w:rsidTr="008D10EC">
        <w:trPr>
          <w:trHeight w:hRule="exact" w:val="835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  <w:ind w:left="24"/>
            </w:pPr>
          </w:p>
        </w:tc>
        <w:tc>
          <w:tcPr>
            <w:tcW w:w="4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</w:pPr>
          </w:p>
        </w:tc>
      </w:tr>
      <w:tr w:rsidR="00553611" w:rsidTr="008D10EC">
        <w:trPr>
          <w:trHeight w:hRule="exact" w:val="845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  <w:ind w:left="29"/>
            </w:pPr>
          </w:p>
        </w:tc>
        <w:tc>
          <w:tcPr>
            <w:tcW w:w="4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</w:pPr>
          </w:p>
        </w:tc>
      </w:tr>
      <w:tr w:rsidR="00553611" w:rsidTr="008D10EC">
        <w:trPr>
          <w:trHeight w:hRule="exact" w:val="845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  <w:ind w:left="29"/>
            </w:pPr>
          </w:p>
        </w:tc>
        <w:tc>
          <w:tcPr>
            <w:tcW w:w="4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3611" w:rsidRDefault="00553611" w:rsidP="008D10EC">
            <w:pPr>
              <w:shd w:val="clear" w:color="auto" w:fill="FFFFFF"/>
            </w:pPr>
          </w:p>
        </w:tc>
      </w:tr>
    </w:tbl>
    <w:p w:rsidR="00553611" w:rsidRDefault="00553611" w:rsidP="00F00436"/>
    <w:p w:rsidR="00553611" w:rsidRDefault="00553611" w:rsidP="00F00436"/>
    <w:p w:rsidR="00553611" w:rsidRDefault="00553611" w:rsidP="00F00436"/>
    <w:p w:rsidR="00553611" w:rsidRDefault="00553611" w:rsidP="00F00436"/>
    <w:p w:rsidR="00553611" w:rsidRDefault="00553611" w:rsidP="00F00436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.………………………..</w:t>
      </w:r>
    </w:p>
    <w:p w:rsidR="00553611" w:rsidRPr="00C130AA" w:rsidRDefault="00553611" w:rsidP="009D0ED5">
      <w:r>
        <w:t xml:space="preserve">Uwagi i podpis Pełnomocnika Dziekana ds. Praktyk </w:t>
      </w:r>
      <w:r>
        <w:tab/>
      </w:r>
      <w:r>
        <w:tab/>
        <w:t xml:space="preserve">         Podpis studenta</w:t>
      </w:r>
    </w:p>
    <w:sectPr w:rsidR="00553611" w:rsidRPr="00C130AA" w:rsidSect="00432F9B">
      <w:headerReference w:type="default" r:id="rId7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611" w:rsidRDefault="00553611" w:rsidP="0031163D">
      <w:r>
        <w:separator/>
      </w:r>
    </w:p>
  </w:endnote>
  <w:endnote w:type="continuationSeparator" w:id="0">
    <w:p w:rsidR="00553611" w:rsidRDefault="00553611" w:rsidP="00311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611" w:rsidRDefault="00553611" w:rsidP="0031163D">
      <w:r>
        <w:separator/>
      </w:r>
    </w:p>
  </w:footnote>
  <w:footnote w:type="continuationSeparator" w:id="0">
    <w:p w:rsidR="00553611" w:rsidRDefault="00553611" w:rsidP="00311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355"/>
      <w:gridCol w:w="4861"/>
      <w:gridCol w:w="1465"/>
      <w:gridCol w:w="1278"/>
    </w:tblGrid>
    <w:tr w:rsidR="00553611" w:rsidRPr="00C56C2A" w:rsidTr="003E6E75">
      <w:trPr>
        <w:jc w:val="center"/>
      </w:trPr>
      <w:tc>
        <w:tcPr>
          <w:tcW w:w="1463" w:type="dxa"/>
          <w:tcBorders>
            <w:top w:val="single" w:sz="6" w:space="0" w:color="auto"/>
          </w:tcBorders>
          <w:vAlign w:val="center"/>
        </w:tcPr>
        <w:p w:rsidR="00553611" w:rsidRPr="00D56E01" w:rsidRDefault="00553611" w:rsidP="003E6E75">
          <w:pPr>
            <w:pStyle w:val="BodyText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D56E01">
            <w:rPr>
              <w:rFonts w:ascii="Garamond" w:hAnsi="Garamond"/>
              <w:noProof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i1027" type="#_x0000_t75" style="width:30pt;height:47.25pt;visibility:visible">
                <v:imagedata r:id="rId1" o:title="" cropleft="10446f" cropright="8800f"/>
              </v:shape>
            </w:pict>
          </w:r>
        </w:p>
      </w:tc>
      <w:tc>
        <w:tcPr>
          <w:tcW w:w="7604" w:type="dxa"/>
          <w:gridSpan w:val="3"/>
          <w:tcBorders>
            <w:top w:val="single" w:sz="6" w:space="0" w:color="auto"/>
          </w:tcBorders>
          <w:vAlign w:val="center"/>
        </w:tcPr>
        <w:p w:rsidR="00553611" w:rsidRPr="003E6E75" w:rsidRDefault="00553611" w:rsidP="003E6E75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3E6E75">
            <w:rPr>
              <w:rFonts w:ascii="Garamond" w:hAnsi="Garamond"/>
              <w:b/>
              <w:color w:val="000000"/>
            </w:rPr>
            <w:t>UNIWERSYTET ROLNICZY</w:t>
          </w:r>
          <w:r w:rsidRPr="003E6E75">
            <w:rPr>
              <w:rFonts w:ascii="Garamond" w:hAnsi="Garamond"/>
              <w:b/>
              <w:color w:val="000000"/>
            </w:rPr>
            <w:br/>
            <w:t>im. Hugona Kołłątaja w Krakowie</w:t>
          </w:r>
        </w:p>
        <w:p w:rsidR="00553611" w:rsidRPr="00D56E01" w:rsidRDefault="00553611" w:rsidP="003E6E75">
          <w:pPr>
            <w:pStyle w:val="BodyText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D56E01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553611" w:rsidRPr="00C56C2A" w:rsidTr="003E6E75">
      <w:trPr>
        <w:trHeight w:val="1273"/>
        <w:jc w:val="center"/>
      </w:trPr>
      <w:tc>
        <w:tcPr>
          <w:tcW w:w="1463" w:type="dxa"/>
          <w:tcBorders>
            <w:bottom w:val="single" w:sz="8" w:space="0" w:color="auto"/>
          </w:tcBorders>
          <w:vAlign w:val="center"/>
        </w:tcPr>
        <w:p w:rsidR="00553611" w:rsidRPr="00D56E01" w:rsidRDefault="00553611" w:rsidP="003E6E75">
          <w:pPr>
            <w:pStyle w:val="BodyText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D56E01">
            <w:rPr>
              <w:sz w:val="32"/>
            </w:rPr>
            <w:pict>
              <v:shape id="_x0000_i1028" type="#_x0000_t75" alt="Wydział Rolniczo-Ekonomiczny" style="width:39.75pt;height:39.75pt">
                <v:imagedata r:id="rId2" r:href="rId3"/>
              </v:shape>
            </w:pict>
          </w:r>
        </w:p>
      </w:tc>
      <w:tc>
        <w:tcPr>
          <w:tcW w:w="4861" w:type="dxa"/>
          <w:tcBorders>
            <w:bottom w:val="single" w:sz="8" w:space="0" w:color="auto"/>
          </w:tcBorders>
          <w:vAlign w:val="center"/>
        </w:tcPr>
        <w:p w:rsidR="00553611" w:rsidRPr="003E6E75" w:rsidRDefault="00553611" w:rsidP="003E6E75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ZAŁĄCZNIK NR 3</w:t>
          </w:r>
          <w:r w:rsidRPr="003E6E75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>
            <w:rPr>
              <w:rFonts w:ascii="Garamond" w:hAnsi="Garamond"/>
              <w:b/>
              <w:sz w:val="20"/>
              <w:szCs w:val="20"/>
            </w:rPr>
            <w:t>do PROCEDURY WYDZIAŁOWEJ PW-03</w:t>
          </w:r>
          <w:r w:rsidRPr="003E6E75">
            <w:rPr>
              <w:rFonts w:ascii="Garamond" w:hAnsi="Garamond"/>
              <w:b/>
              <w:sz w:val="20"/>
              <w:szCs w:val="20"/>
            </w:rPr>
            <w:t>:</w:t>
          </w:r>
        </w:p>
        <w:p w:rsidR="00553611" w:rsidRPr="00D56E01" w:rsidRDefault="00553611" w:rsidP="003E6E75">
          <w:pPr>
            <w:pStyle w:val="Header"/>
            <w:spacing w:after="80"/>
            <w:jc w:val="center"/>
            <w:rPr>
              <w:rFonts w:ascii="Garamond" w:hAnsi="Garamond"/>
              <w:sz w:val="22"/>
              <w:szCs w:val="22"/>
              <w:lang w:eastAsia="en-US"/>
            </w:rPr>
          </w:pPr>
          <w:r w:rsidRPr="00D56E01">
            <w:rPr>
              <w:rFonts w:ascii="Garamond" w:hAnsi="Garamond"/>
              <w:sz w:val="22"/>
              <w:szCs w:val="22"/>
              <w:lang w:eastAsia="en-US"/>
            </w:rPr>
            <w:t>Praktyka programowa</w:t>
          </w:r>
        </w:p>
        <w:p w:rsidR="00553611" w:rsidRPr="00D56E01" w:rsidRDefault="00553611" w:rsidP="003E6E75">
          <w:pPr>
            <w:pStyle w:val="Header"/>
            <w:jc w:val="center"/>
            <w:rPr>
              <w:rFonts w:ascii="Garamond" w:hAnsi="Garamond"/>
              <w:sz w:val="22"/>
              <w:szCs w:val="22"/>
              <w:lang w:eastAsia="en-US"/>
            </w:rPr>
          </w:pPr>
          <w:r w:rsidRPr="00D56E01">
            <w:rPr>
              <w:rFonts w:ascii="Garamond" w:hAnsi="Garamond"/>
              <w:sz w:val="22"/>
              <w:szCs w:val="22"/>
              <w:lang w:eastAsia="en-US"/>
            </w:rPr>
            <w:t xml:space="preserve"> </w:t>
          </w:r>
          <w:r w:rsidRPr="00D56E01">
            <w:rPr>
              <w:rFonts w:ascii="Garamond" w:hAnsi="Garamond"/>
              <w:bCs/>
              <w:color w:val="0D0D0D"/>
              <w:szCs w:val="22"/>
              <w:lang w:eastAsia="en-US"/>
            </w:rPr>
            <w:t>(URK/USZJK/</w:t>
          </w:r>
          <w:r w:rsidRPr="00D56E01">
            <w:rPr>
              <w:rFonts w:ascii="Garamond" w:hAnsi="Garamond"/>
              <w:bCs/>
              <w:szCs w:val="22"/>
              <w:lang w:eastAsia="en-US"/>
            </w:rPr>
            <w:t>WR-E/PW-03/Z-3</w:t>
          </w:r>
          <w:r w:rsidRPr="00D56E01">
            <w:rPr>
              <w:rFonts w:ascii="Garamond" w:hAnsi="Garamond"/>
              <w:bCs/>
              <w:color w:val="0D0D0D"/>
              <w:szCs w:val="22"/>
              <w:lang w:eastAsia="en-US"/>
            </w:rPr>
            <w:t>)</w:t>
          </w:r>
        </w:p>
      </w:tc>
      <w:tc>
        <w:tcPr>
          <w:tcW w:w="1465" w:type="dxa"/>
          <w:tcBorders>
            <w:bottom w:val="single" w:sz="8" w:space="0" w:color="auto"/>
          </w:tcBorders>
          <w:vAlign w:val="center"/>
        </w:tcPr>
        <w:p w:rsidR="00553611" w:rsidRPr="00D56E01" w:rsidRDefault="00553611" w:rsidP="003E6E75">
          <w:pPr>
            <w:pStyle w:val="BodyText"/>
            <w:spacing w:after="80"/>
            <w:jc w:val="center"/>
            <w:rPr>
              <w:rFonts w:ascii="Garamond" w:hAnsi="Garamond"/>
              <w:bCs/>
            </w:rPr>
          </w:pPr>
          <w:r w:rsidRPr="00D56E01">
            <w:rPr>
              <w:rFonts w:ascii="Garamond" w:hAnsi="Garamond"/>
              <w:bCs/>
            </w:rPr>
            <w:t>Wydział Rolniczo-Ekonomiczny</w:t>
          </w:r>
        </w:p>
      </w:tc>
      <w:tc>
        <w:tcPr>
          <w:tcW w:w="1278" w:type="dxa"/>
          <w:tcBorders>
            <w:bottom w:val="single" w:sz="8" w:space="0" w:color="auto"/>
          </w:tcBorders>
          <w:vAlign w:val="center"/>
        </w:tcPr>
        <w:p w:rsidR="00553611" w:rsidRPr="00D56E01" w:rsidRDefault="00553611" w:rsidP="003E6E75">
          <w:pPr>
            <w:pStyle w:val="BodyText"/>
            <w:spacing w:after="80"/>
            <w:jc w:val="center"/>
            <w:rPr>
              <w:rFonts w:ascii="Garamond" w:hAnsi="Garamond"/>
              <w:szCs w:val="18"/>
            </w:rPr>
          </w:pPr>
          <w:r w:rsidRPr="00D56E01">
            <w:rPr>
              <w:rFonts w:ascii="Garamond" w:hAnsi="Garamond"/>
              <w:szCs w:val="18"/>
            </w:rPr>
            <w:t>Data wydania:</w:t>
          </w:r>
        </w:p>
        <w:p w:rsidR="00553611" w:rsidRPr="00D56E01" w:rsidRDefault="00553611" w:rsidP="003E6E75">
          <w:pPr>
            <w:pStyle w:val="BodyText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D56E01">
            <w:rPr>
              <w:rFonts w:ascii="Garamond" w:hAnsi="Garamond"/>
              <w:szCs w:val="18"/>
            </w:rPr>
            <w:t>01.10.2024 r.</w:t>
          </w:r>
        </w:p>
      </w:tc>
    </w:tr>
  </w:tbl>
  <w:p w:rsidR="00553611" w:rsidRDefault="005536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3A8"/>
    <w:rsid w:val="000A2C5D"/>
    <w:rsid w:val="000D65C3"/>
    <w:rsid w:val="00146E89"/>
    <w:rsid w:val="00192C50"/>
    <w:rsid w:val="001E1675"/>
    <w:rsid w:val="001F0880"/>
    <w:rsid w:val="001F6540"/>
    <w:rsid w:val="002131D7"/>
    <w:rsid w:val="002231F2"/>
    <w:rsid w:val="00247792"/>
    <w:rsid w:val="002B68AE"/>
    <w:rsid w:val="002E2FBB"/>
    <w:rsid w:val="0031163D"/>
    <w:rsid w:val="0032101C"/>
    <w:rsid w:val="00367FD7"/>
    <w:rsid w:val="00381EE4"/>
    <w:rsid w:val="00391A12"/>
    <w:rsid w:val="003A77FD"/>
    <w:rsid w:val="003B2375"/>
    <w:rsid w:val="003C32D1"/>
    <w:rsid w:val="003E6E75"/>
    <w:rsid w:val="00430862"/>
    <w:rsid w:val="00432F9B"/>
    <w:rsid w:val="00452E00"/>
    <w:rsid w:val="00467941"/>
    <w:rsid w:val="00480D8E"/>
    <w:rsid w:val="004B5365"/>
    <w:rsid w:val="004E7DA5"/>
    <w:rsid w:val="0052469D"/>
    <w:rsid w:val="005526BF"/>
    <w:rsid w:val="00553611"/>
    <w:rsid w:val="00591DFC"/>
    <w:rsid w:val="005E1E28"/>
    <w:rsid w:val="00612FDA"/>
    <w:rsid w:val="00653FEE"/>
    <w:rsid w:val="006D3B88"/>
    <w:rsid w:val="007363A8"/>
    <w:rsid w:val="007371EE"/>
    <w:rsid w:val="00792B0F"/>
    <w:rsid w:val="007C309A"/>
    <w:rsid w:val="00802CF8"/>
    <w:rsid w:val="00807BFD"/>
    <w:rsid w:val="008474FF"/>
    <w:rsid w:val="00850856"/>
    <w:rsid w:val="00874827"/>
    <w:rsid w:val="00884FF7"/>
    <w:rsid w:val="00894B35"/>
    <w:rsid w:val="008C2F34"/>
    <w:rsid w:val="008D10EC"/>
    <w:rsid w:val="008D630E"/>
    <w:rsid w:val="00904016"/>
    <w:rsid w:val="0093027A"/>
    <w:rsid w:val="00951321"/>
    <w:rsid w:val="0096124D"/>
    <w:rsid w:val="00972C06"/>
    <w:rsid w:val="00985D16"/>
    <w:rsid w:val="009A7E79"/>
    <w:rsid w:val="009D0ED5"/>
    <w:rsid w:val="00A02F20"/>
    <w:rsid w:val="00A2201B"/>
    <w:rsid w:val="00A43832"/>
    <w:rsid w:val="00AC2286"/>
    <w:rsid w:val="00AF1E01"/>
    <w:rsid w:val="00AF4422"/>
    <w:rsid w:val="00B06415"/>
    <w:rsid w:val="00B62AA8"/>
    <w:rsid w:val="00BB2C0C"/>
    <w:rsid w:val="00BF1268"/>
    <w:rsid w:val="00C130AA"/>
    <w:rsid w:val="00C3325F"/>
    <w:rsid w:val="00C402DB"/>
    <w:rsid w:val="00C56C2A"/>
    <w:rsid w:val="00CE4602"/>
    <w:rsid w:val="00D04E15"/>
    <w:rsid w:val="00D0553B"/>
    <w:rsid w:val="00D11315"/>
    <w:rsid w:val="00D275EA"/>
    <w:rsid w:val="00D45610"/>
    <w:rsid w:val="00D54065"/>
    <w:rsid w:val="00D56E01"/>
    <w:rsid w:val="00D9425E"/>
    <w:rsid w:val="00DA04B3"/>
    <w:rsid w:val="00DF7D6E"/>
    <w:rsid w:val="00E116B4"/>
    <w:rsid w:val="00E16612"/>
    <w:rsid w:val="00E23E4A"/>
    <w:rsid w:val="00E30D52"/>
    <w:rsid w:val="00E37242"/>
    <w:rsid w:val="00E376A7"/>
    <w:rsid w:val="00ED4922"/>
    <w:rsid w:val="00EE29DF"/>
    <w:rsid w:val="00F00436"/>
    <w:rsid w:val="00F8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8"/>
    <w:pPr>
      <w:widowControl w:val="0"/>
      <w:suppressAutoHyphens/>
    </w:pPr>
    <w:rPr>
      <w:rFonts w:ascii="Liberation Serif" w:hAnsi="Liberation Serif" w:cs="Mangal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63A8"/>
    <w:rPr>
      <w:rFonts w:ascii="Cambria" w:hAnsi="Cambria"/>
      <w:b/>
      <w:color w:val="365F91"/>
      <w:sz w:val="28"/>
    </w:rPr>
  </w:style>
  <w:style w:type="table" w:styleId="TableGrid">
    <w:name w:val="Table Grid"/>
    <w:basedOn w:val="TableNormal"/>
    <w:uiPriority w:val="99"/>
    <w:rsid w:val="007363A8"/>
    <w:rPr>
      <w:rFonts w:ascii="Liberation Serif" w:hAnsi="Liberation Serif" w:cs="Mangal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363A8"/>
    <w:pPr>
      <w:ind w:left="720"/>
      <w:contextualSpacing/>
    </w:pPr>
    <w:rPr>
      <w:szCs w:val="21"/>
    </w:rPr>
  </w:style>
  <w:style w:type="paragraph" w:styleId="BodyText">
    <w:name w:val="Body Text"/>
    <w:basedOn w:val="Normal"/>
    <w:link w:val="BodyTextChar"/>
    <w:uiPriority w:val="99"/>
    <w:rsid w:val="007363A8"/>
    <w:pPr>
      <w:widowControl/>
      <w:suppressAutoHyphens w:val="0"/>
    </w:pPr>
    <w:rPr>
      <w:rFonts w:ascii="Times New Roman" w:hAnsi="Times New Roman" w:cs="Times New Roman"/>
      <w:b/>
      <w:sz w:val="20"/>
      <w:szCs w:val="20"/>
      <w:lang w:eastAsia="pl-PL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363A8"/>
    <w:rPr>
      <w:rFonts w:ascii="Times New Roman" w:hAnsi="Times New Roman"/>
      <w:b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7363A8"/>
    <w:rPr>
      <w:rFonts w:ascii="Tahoma" w:hAnsi="Tahoma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63A8"/>
    <w:rPr>
      <w:rFonts w:ascii="Tahoma" w:hAnsi="Tahoma"/>
      <w:sz w:val="14"/>
      <w:lang w:eastAsia="zh-CN"/>
    </w:rPr>
  </w:style>
  <w:style w:type="paragraph" w:styleId="Header">
    <w:name w:val="header"/>
    <w:basedOn w:val="Normal"/>
    <w:link w:val="HeaderChar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3A8"/>
    <w:rPr>
      <w:rFonts w:ascii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rsid w:val="007363A8"/>
    <w:pPr>
      <w:widowControl/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63A8"/>
    <w:rPr>
      <w:rFonts w:ascii="Times New Roman" w:hAnsi="Times New Roman"/>
      <w:sz w:val="20"/>
      <w:lang w:eastAsia="pl-PL"/>
    </w:rPr>
  </w:style>
  <w:style w:type="paragraph" w:styleId="Footer">
    <w:name w:val="footer"/>
    <w:basedOn w:val="Normal"/>
    <w:link w:val="FooterChar"/>
    <w:uiPriority w:val="99"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hAnsi="Times New Roman" w:cs="Times New Roman"/>
      <w:sz w:val="20"/>
      <w:szCs w:val="20"/>
      <w:lang w:eastAsia="pl-PL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"/>
    <w:uiPriority w:val="99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4E7DA5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7DA5"/>
    <w:pPr>
      <w:widowControl w:val="0"/>
      <w:suppressAutoHyphens/>
    </w:pPr>
    <w:rPr>
      <w:rFonts w:ascii="Liberation Serif" w:hAnsi="Liberation Serif" w:cs="Mangal"/>
      <w:b/>
      <w:bCs/>
      <w:sz w:val="18"/>
      <w:szCs w:val="18"/>
      <w:lang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7DA5"/>
    <w:rPr>
      <w:rFonts w:ascii="Liberation Serif" w:hAnsi="Liberation Serif"/>
      <w:b/>
      <w:sz w:val="18"/>
      <w:lang w:eastAsia="zh-CN"/>
    </w:rPr>
  </w:style>
  <w:style w:type="paragraph" w:styleId="Title">
    <w:name w:val="Title"/>
    <w:basedOn w:val="Normal"/>
    <w:next w:val="Subtitle"/>
    <w:link w:val="TitleChar"/>
    <w:uiPriority w:val="99"/>
    <w:qFormat/>
    <w:locked/>
    <w:rsid w:val="00A2201B"/>
    <w:pPr>
      <w:widowControl/>
      <w:jc w:val="center"/>
    </w:pPr>
    <w:rPr>
      <w:rFonts w:ascii="Cambria" w:hAnsi="Cambria"/>
      <w:b/>
      <w:bCs/>
      <w:kern w:val="28"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sid w:val="008474FF"/>
    <w:rPr>
      <w:rFonts w:ascii="Cambria" w:hAnsi="Cambria"/>
      <w:b/>
      <w:kern w:val="28"/>
      <w:sz w:val="29"/>
      <w:lang w:eastAsia="zh-CN"/>
    </w:rPr>
  </w:style>
  <w:style w:type="paragraph" w:styleId="Subtitle">
    <w:name w:val="Subtitle"/>
    <w:basedOn w:val="Normal"/>
    <w:link w:val="SubtitleChar"/>
    <w:uiPriority w:val="99"/>
    <w:qFormat/>
    <w:locked/>
    <w:rsid w:val="00A2201B"/>
    <w:pPr>
      <w:spacing w:after="60"/>
      <w:jc w:val="center"/>
      <w:outlineLvl w:val="1"/>
    </w:pPr>
    <w:rPr>
      <w:rFonts w:ascii="Cambria" w:hAnsi="Cambria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74FF"/>
    <w:rPr>
      <w:rFonts w:ascii="Cambria" w:hAnsi="Cambria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re.urk.edu.pl/images/logowydz/zlt_WR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125</Words>
  <Characters>756</Characters>
  <Application>Microsoft Office Outlook</Application>
  <DocSecurity>0</DocSecurity>
  <Lines>0</Lines>
  <Paragraphs>0</Paragraphs>
  <ScaleCrop>false</ScaleCrop>
  <Company>Uniwersytet Rolniczy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Stolarczyk</dc:creator>
  <cp:keywords/>
  <dc:description/>
  <cp:lastModifiedBy>User1</cp:lastModifiedBy>
  <cp:revision>10</cp:revision>
  <dcterms:created xsi:type="dcterms:W3CDTF">2024-06-07T14:28:00Z</dcterms:created>
  <dcterms:modified xsi:type="dcterms:W3CDTF">2024-07-26T12:46:00Z</dcterms:modified>
</cp:coreProperties>
</file>